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9C2" w:rsidRPr="00CD5EE8" w:rsidRDefault="006629C2" w:rsidP="006629C2">
      <w:pPr>
        <w:spacing w:before="0"/>
        <w:jc w:val="center"/>
        <w:rPr>
          <w:rFonts w:ascii="Comic Sans MS" w:hAnsi="Comic Sans MS"/>
          <w:sz w:val="24"/>
          <w:szCs w:val="24"/>
          <w:u w:val="single"/>
        </w:rPr>
      </w:pPr>
      <w:bookmarkStart w:id="0" w:name="_GoBack"/>
      <w:bookmarkEnd w:id="0"/>
    </w:p>
    <w:p w:rsidR="006629C2" w:rsidRDefault="006629C2" w:rsidP="00523F0F">
      <w:pPr>
        <w:spacing w:before="0"/>
        <w:jc w:val="center"/>
        <w:rPr>
          <w:rFonts w:ascii="Comic Sans MS" w:hAnsi="Comic Sans MS"/>
          <w:b/>
          <w:sz w:val="24"/>
          <w:szCs w:val="24"/>
        </w:rPr>
      </w:pPr>
      <w:r w:rsidRPr="00523F0F">
        <w:rPr>
          <w:rFonts w:ascii="Comic Sans MS" w:hAnsi="Comic Sans MS"/>
          <w:b/>
          <w:sz w:val="24"/>
          <w:szCs w:val="24"/>
        </w:rPr>
        <w:t>Bentham Under Fives Centre is a registered charity and does not operate on a profit basis</w:t>
      </w:r>
    </w:p>
    <w:p w:rsidR="00523F0F" w:rsidRDefault="00523F0F" w:rsidP="00523F0F">
      <w:pPr>
        <w:spacing w:before="0"/>
        <w:jc w:val="center"/>
        <w:rPr>
          <w:rFonts w:ascii="Comic Sans MS" w:hAnsi="Comic Sans MS"/>
          <w:b/>
          <w:sz w:val="24"/>
          <w:szCs w:val="24"/>
        </w:rPr>
      </w:pPr>
    </w:p>
    <w:p w:rsidR="00523F0F" w:rsidRDefault="00523F0F" w:rsidP="00523F0F">
      <w:pPr>
        <w:spacing w:before="0"/>
        <w:rPr>
          <w:rFonts w:ascii="Comic Sans MS" w:hAnsi="Comic Sans MS"/>
          <w:sz w:val="24"/>
          <w:szCs w:val="24"/>
        </w:rPr>
      </w:pPr>
      <w:r>
        <w:rPr>
          <w:rFonts w:ascii="Comic Sans MS" w:hAnsi="Comic Sans MS"/>
          <w:sz w:val="24"/>
          <w:szCs w:val="24"/>
        </w:rPr>
        <w:t>All parents and carers will be required to pay their child’s nursery fees</w:t>
      </w:r>
      <w:r w:rsidR="00B2699D">
        <w:rPr>
          <w:rFonts w:ascii="Comic Sans MS" w:hAnsi="Comic Sans MS"/>
          <w:sz w:val="24"/>
          <w:szCs w:val="24"/>
        </w:rPr>
        <w:t xml:space="preserve"> on time</w:t>
      </w:r>
      <w:r>
        <w:rPr>
          <w:rFonts w:ascii="Comic Sans MS" w:hAnsi="Comic Sans MS"/>
          <w:sz w:val="24"/>
          <w:szCs w:val="24"/>
        </w:rPr>
        <w:t xml:space="preserve">, </w:t>
      </w:r>
      <w:r w:rsidR="00B2699D">
        <w:rPr>
          <w:rFonts w:ascii="Comic Sans MS" w:hAnsi="Comic Sans MS"/>
          <w:sz w:val="24"/>
          <w:szCs w:val="24"/>
        </w:rPr>
        <w:t xml:space="preserve">weekly or </w:t>
      </w:r>
      <w:r>
        <w:rPr>
          <w:rFonts w:ascii="Comic Sans MS" w:hAnsi="Comic Sans MS"/>
          <w:sz w:val="24"/>
          <w:szCs w:val="24"/>
        </w:rPr>
        <w:t xml:space="preserve">monthly, </w:t>
      </w:r>
      <w:r w:rsidR="00B2699D">
        <w:rPr>
          <w:rFonts w:ascii="Comic Sans MS" w:hAnsi="Comic Sans MS"/>
          <w:sz w:val="24"/>
          <w:szCs w:val="24"/>
        </w:rPr>
        <w:t xml:space="preserve">in cash or by Direct Debit on the first day of every week/month.  </w:t>
      </w:r>
    </w:p>
    <w:p w:rsidR="00523F0F" w:rsidRDefault="00523F0F" w:rsidP="00523F0F">
      <w:pPr>
        <w:spacing w:before="0"/>
        <w:rPr>
          <w:rFonts w:ascii="Comic Sans MS" w:hAnsi="Comic Sans MS"/>
          <w:sz w:val="24"/>
          <w:szCs w:val="24"/>
        </w:rPr>
      </w:pPr>
    </w:p>
    <w:p w:rsidR="00523F0F" w:rsidRDefault="00523F0F" w:rsidP="00523F0F">
      <w:pPr>
        <w:spacing w:before="0"/>
        <w:rPr>
          <w:rFonts w:ascii="Comic Sans MS" w:hAnsi="Comic Sans MS"/>
          <w:sz w:val="24"/>
          <w:szCs w:val="24"/>
        </w:rPr>
      </w:pPr>
      <w:r>
        <w:rPr>
          <w:rFonts w:ascii="Comic Sans MS" w:hAnsi="Comic Sans MS"/>
          <w:sz w:val="24"/>
          <w:szCs w:val="24"/>
        </w:rPr>
        <w:t xml:space="preserve">Fees are payable for the Christmas closure and all bank holidays.  They are not payable for the two week break in August.  </w:t>
      </w:r>
      <w:r w:rsidR="00036431">
        <w:rPr>
          <w:rFonts w:ascii="Comic Sans MS" w:hAnsi="Comic Sans MS"/>
          <w:sz w:val="24"/>
          <w:szCs w:val="24"/>
        </w:rPr>
        <w:t xml:space="preserve">Parents/Carers are also still expected to pay fees if their child is off sick or on holiday as the Nursery is still operating during this time.  </w:t>
      </w:r>
    </w:p>
    <w:p w:rsidR="001B2654" w:rsidRDefault="001B2654" w:rsidP="00523F0F">
      <w:pPr>
        <w:spacing w:before="0"/>
        <w:rPr>
          <w:rFonts w:ascii="Comic Sans MS" w:hAnsi="Comic Sans MS"/>
          <w:sz w:val="24"/>
          <w:szCs w:val="24"/>
        </w:rPr>
      </w:pPr>
    </w:p>
    <w:p w:rsidR="001B2654" w:rsidRDefault="00105D94" w:rsidP="00523F0F">
      <w:pPr>
        <w:spacing w:before="0"/>
        <w:rPr>
          <w:rFonts w:ascii="Comic Sans MS" w:hAnsi="Comic Sans MS"/>
          <w:sz w:val="24"/>
          <w:szCs w:val="24"/>
        </w:rPr>
      </w:pPr>
      <w:r>
        <w:rPr>
          <w:rFonts w:ascii="Comic Sans MS" w:hAnsi="Comic Sans MS"/>
          <w:sz w:val="24"/>
          <w:szCs w:val="24"/>
        </w:rPr>
        <w:t>It is vitally important for the financial stability of Bentham that parents/carers adhere to this policy.</w:t>
      </w:r>
    </w:p>
    <w:p w:rsidR="00105D94" w:rsidRDefault="00105D94" w:rsidP="00523F0F">
      <w:pPr>
        <w:spacing w:before="0"/>
        <w:rPr>
          <w:rFonts w:ascii="Comic Sans MS" w:hAnsi="Comic Sans MS"/>
          <w:sz w:val="24"/>
          <w:szCs w:val="24"/>
        </w:rPr>
      </w:pPr>
    </w:p>
    <w:p w:rsidR="00105D94" w:rsidRDefault="00105D94" w:rsidP="00523F0F">
      <w:pPr>
        <w:spacing w:before="0"/>
        <w:rPr>
          <w:rFonts w:ascii="Comic Sans MS" w:hAnsi="Comic Sans MS"/>
          <w:sz w:val="24"/>
          <w:szCs w:val="24"/>
        </w:rPr>
      </w:pPr>
      <w:r>
        <w:rPr>
          <w:rFonts w:ascii="Comic Sans MS" w:hAnsi="Comic Sans MS"/>
          <w:sz w:val="24"/>
          <w:szCs w:val="24"/>
        </w:rPr>
        <w:t>Failure to do so will result in the following procedure being implemented.</w:t>
      </w:r>
    </w:p>
    <w:p w:rsidR="00105D94" w:rsidRDefault="00105D94" w:rsidP="00523F0F">
      <w:pPr>
        <w:spacing w:before="0"/>
        <w:rPr>
          <w:rFonts w:ascii="Comic Sans MS" w:hAnsi="Comic Sans MS"/>
          <w:sz w:val="24"/>
          <w:szCs w:val="24"/>
        </w:rPr>
      </w:pPr>
    </w:p>
    <w:p w:rsidR="00105D94" w:rsidRDefault="00105D94" w:rsidP="00523F0F">
      <w:pPr>
        <w:spacing w:before="0"/>
        <w:rPr>
          <w:rFonts w:ascii="Comic Sans MS" w:hAnsi="Comic Sans MS"/>
          <w:b/>
          <w:sz w:val="24"/>
          <w:szCs w:val="24"/>
          <w:u w:val="single"/>
        </w:rPr>
      </w:pPr>
      <w:r w:rsidRPr="00105D94">
        <w:rPr>
          <w:rFonts w:ascii="Comic Sans MS" w:hAnsi="Comic Sans MS"/>
          <w:b/>
          <w:sz w:val="24"/>
          <w:szCs w:val="24"/>
          <w:u w:val="single"/>
        </w:rPr>
        <w:t>Stage One</w:t>
      </w:r>
    </w:p>
    <w:p w:rsidR="00105D94" w:rsidRPr="006358E5" w:rsidRDefault="00105D94" w:rsidP="00523F0F">
      <w:pPr>
        <w:spacing w:before="0"/>
        <w:rPr>
          <w:rFonts w:ascii="Comic Sans MS" w:hAnsi="Comic Sans MS"/>
          <w:sz w:val="24"/>
          <w:szCs w:val="24"/>
        </w:rPr>
      </w:pPr>
      <w:r w:rsidRPr="006358E5">
        <w:rPr>
          <w:rFonts w:ascii="Comic Sans MS" w:hAnsi="Comic Sans MS"/>
          <w:sz w:val="24"/>
          <w:szCs w:val="24"/>
        </w:rPr>
        <w:t xml:space="preserve">If payment is not received on the first day of the month, parents/carers  will be notified of the arrears within seven days.  If the centre receives the due fees by the fourteenth day of the month, then no penalty charges will be applied.  </w:t>
      </w:r>
    </w:p>
    <w:p w:rsidR="00105D94" w:rsidRPr="006358E5" w:rsidRDefault="00105D94" w:rsidP="00523F0F">
      <w:pPr>
        <w:spacing w:before="0"/>
        <w:rPr>
          <w:rFonts w:ascii="Comic Sans MS" w:hAnsi="Comic Sans MS"/>
          <w:sz w:val="24"/>
          <w:szCs w:val="24"/>
        </w:rPr>
      </w:pPr>
    </w:p>
    <w:p w:rsidR="00105D94" w:rsidRPr="006358E5" w:rsidRDefault="00105D94" w:rsidP="00523F0F">
      <w:pPr>
        <w:spacing w:before="0"/>
        <w:rPr>
          <w:rFonts w:ascii="Comic Sans MS" w:hAnsi="Comic Sans MS"/>
          <w:b/>
          <w:sz w:val="24"/>
          <w:szCs w:val="24"/>
          <w:u w:val="single"/>
        </w:rPr>
      </w:pPr>
      <w:r w:rsidRPr="006358E5">
        <w:rPr>
          <w:rFonts w:ascii="Comic Sans MS" w:hAnsi="Comic Sans MS"/>
          <w:b/>
          <w:sz w:val="24"/>
          <w:szCs w:val="24"/>
          <w:u w:val="single"/>
        </w:rPr>
        <w:t>Stage Two</w:t>
      </w:r>
    </w:p>
    <w:p w:rsidR="00105D94" w:rsidRPr="006358E5" w:rsidRDefault="00105D94" w:rsidP="00523F0F">
      <w:pPr>
        <w:spacing w:before="0"/>
        <w:rPr>
          <w:rFonts w:ascii="Comic Sans MS" w:hAnsi="Comic Sans MS"/>
          <w:sz w:val="24"/>
          <w:szCs w:val="24"/>
        </w:rPr>
      </w:pPr>
      <w:r w:rsidRPr="006358E5">
        <w:rPr>
          <w:rFonts w:ascii="Comic Sans MS" w:hAnsi="Comic Sans MS"/>
          <w:sz w:val="24"/>
          <w:szCs w:val="24"/>
        </w:rPr>
        <w:t xml:space="preserve">If payment of due fees is not received by the fourteenth day of the month then parents/carers will be notified of penalty charges that have been applied.  These charges will amount to £5 for every working day that the fees are in arrears.  </w:t>
      </w:r>
    </w:p>
    <w:p w:rsidR="00CD5EE8" w:rsidRPr="006358E5" w:rsidRDefault="00CD5EE8" w:rsidP="00523F0F">
      <w:pPr>
        <w:spacing w:before="0"/>
        <w:rPr>
          <w:rFonts w:ascii="Comic Sans MS" w:hAnsi="Comic Sans MS"/>
          <w:sz w:val="24"/>
          <w:szCs w:val="24"/>
        </w:rPr>
      </w:pPr>
    </w:p>
    <w:p w:rsidR="00CD5EE8" w:rsidRPr="006358E5" w:rsidRDefault="00CD5EE8" w:rsidP="00523F0F">
      <w:pPr>
        <w:spacing w:before="0"/>
        <w:rPr>
          <w:rFonts w:ascii="Comic Sans MS" w:hAnsi="Comic Sans MS"/>
          <w:sz w:val="24"/>
          <w:szCs w:val="24"/>
          <w:u w:val="single"/>
        </w:rPr>
      </w:pPr>
      <w:r w:rsidRPr="006358E5">
        <w:rPr>
          <w:rFonts w:ascii="Comic Sans MS" w:hAnsi="Comic Sans MS"/>
          <w:sz w:val="24"/>
          <w:szCs w:val="24"/>
          <w:u w:val="single"/>
        </w:rPr>
        <w:t>Example</w:t>
      </w:r>
    </w:p>
    <w:p w:rsidR="00CD5EE8" w:rsidRDefault="00CD5EE8" w:rsidP="00523F0F">
      <w:pPr>
        <w:spacing w:before="0"/>
        <w:rPr>
          <w:rFonts w:ascii="Comic Sans MS" w:hAnsi="Comic Sans MS"/>
          <w:sz w:val="24"/>
          <w:szCs w:val="24"/>
        </w:rPr>
      </w:pPr>
      <w:r w:rsidRPr="006358E5">
        <w:rPr>
          <w:rFonts w:ascii="Comic Sans MS" w:hAnsi="Comic Sans MS"/>
          <w:sz w:val="24"/>
          <w:szCs w:val="24"/>
        </w:rPr>
        <w:t>Child X’s monthly fees are £650 for five days a week.  If the fees have not been paid by the fifteenth day of the month then this means that 11 working days have passed.  Therefore, the total amount on the fifteenth day will be £650+£55=£705.00</w:t>
      </w:r>
    </w:p>
    <w:p w:rsidR="00CD5EE8" w:rsidRDefault="00CD5EE8" w:rsidP="00523F0F">
      <w:pPr>
        <w:spacing w:before="0"/>
        <w:rPr>
          <w:rFonts w:ascii="Comic Sans MS" w:hAnsi="Comic Sans MS"/>
          <w:sz w:val="24"/>
          <w:szCs w:val="24"/>
        </w:rPr>
      </w:pPr>
    </w:p>
    <w:p w:rsidR="00CD5EE8" w:rsidRDefault="00CD5EE8" w:rsidP="00523F0F">
      <w:pPr>
        <w:spacing w:before="0"/>
        <w:rPr>
          <w:rFonts w:ascii="Comic Sans MS" w:hAnsi="Comic Sans MS"/>
          <w:sz w:val="24"/>
          <w:szCs w:val="24"/>
        </w:rPr>
      </w:pPr>
      <w:r>
        <w:rPr>
          <w:rFonts w:ascii="Comic Sans MS" w:hAnsi="Comic Sans MS"/>
          <w:sz w:val="24"/>
          <w:szCs w:val="24"/>
        </w:rPr>
        <w:t xml:space="preserve">NB: This figure will continue to increase at a rate of £5 per working day until the arrears are paid off in full.  </w:t>
      </w:r>
    </w:p>
    <w:p w:rsidR="00CD5EE8" w:rsidRDefault="00CD5EE8" w:rsidP="00523F0F">
      <w:pPr>
        <w:spacing w:before="0"/>
        <w:rPr>
          <w:rFonts w:ascii="Comic Sans MS" w:hAnsi="Comic Sans MS"/>
          <w:sz w:val="24"/>
          <w:szCs w:val="24"/>
        </w:rPr>
      </w:pPr>
    </w:p>
    <w:p w:rsidR="00CD5EE8" w:rsidRDefault="00CD5EE8" w:rsidP="00523F0F">
      <w:pPr>
        <w:spacing w:before="0"/>
        <w:rPr>
          <w:rFonts w:ascii="Comic Sans MS" w:hAnsi="Comic Sans MS"/>
          <w:b/>
          <w:sz w:val="24"/>
          <w:szCs w:val="24"/>
          <w:u w:val="single"/>
        </w:rPr>
      </w:pPr>
      <w:r w:rsidRPr="00CD5EE8">
        <w:rPr>
          <w:rFonts w:ascii="Comic Sans MS" w:hAnsi="Comic Sans MS"/>
          <w:b/>
          <w:sz w:val="24"/>
          <w:szCs w:val="24"/>
          <w:u w:val="single"/>
        </w:rPr>
        <w:lastRenderedPageBreak/>
        <w:t>Stage Three</w:t>
      </w:r>
    </w:p>
    <w:p w:rsidR="00CD5EE8" w:rsidRDefault="00CD5EE8" w:rsidP="00523F0F">
      <w:pPr>
        <w:spacing w:before="0"/>
        <w:rPr>
          <w:rFonts w:ascii="Comic Sans MS" w:hAnsi="Comic Sans MS"/>
          <w:sz w:val="24"/>
          <w:szCs w:val="24"/>
        </w:rPr>
      </w:pPr>
      <w:r>
        <w:rPr>
          <w:rFonts w:ascii="Comic Sans MS" w:hAnsi="Comic Sans MS"/>
          <w:sz w:val="24"/>
          <w:szCs w:val="24"/>
        </w:rPr>
        <w:t xml:space="preserve">If full payment of the outstanding fees PLUS penalty charges are not received by the Centre within two months of the date of the arrears arising, Bentham will withdraw childcare provision for the child in question.  The centre will also retain the deposit for the child’s place.  The child’s place at Bentham Under Fives can only be re-instated by the management committee, subject to specific conditions which will be set out.  </w:t>
      </w:r>
    </w:p>
    <w:p w:rsidR="00CD5EE8" w:rsidRDefault="00CD5EE8" w:rsidP="00523F0F">
      <w:pPr>
        <w:spacing w:before="0"/>
        <w:rPr>
          <w:rFonts w:ascii="Comic Sans MS" w:hAnsi="Comic Sans MS"/>
          <w:sz w:val="24"/>
          <w:szCs w:val="24"/>
        </w:rPr>
      </w:pPr>
    </w:p>
    <w:p w:rsidR="00CD5EE8" w:rsidRDefault="00CD5EE8" w:rsidP="00523F0F">
      <w:pPr>
        <w:spacing w:before="0"/>
        <w:rPr>
          <w:rFonts w:ascii="Comic Sans MS" w:hAnsi="Comic Sans MS"/>
          <w:sz w:val="24"/>
          <w:szCs w:val="24"/>
        </w:rPr>
      </w:pPr>
    </w:p>
    <w:p w:rsidR="00CD5EE8" w:rsidRDefault="00CD5EE8" w:rsidP="00523F0F">
      <w:pPr>
        <w:spacing w:before="0"/>
        <w:rPr>
          <w:rFonts w:ascii="Comic Sans MS" w:hAnsi="Comic Sans MS"/>
          <w:sz w:val="24"/>
          <w:szCs w:val="24"/>
        </w:rPr>
      </w:pPr>
    </w:p>
    <w:p w:rsidR="00CD5EE8" w:rsidRDefault="00CD5EE8" w:rsidP="00523F0F">
      <w:pPr>
        <w:spacing w:before="0"/>
        <w:rPr>
          <w:rFonts w:ascii="Comic Sans MS" w:hAnsi="Comic Sans MS"/>
          <w:sz w:val="24"/>
          <w:szCs w:val="24"/>
        </w:rPr>
      </w:pPr>
    </w:p>
    <w:p w:rsidR="00CD5EE8" w:rsidRDefault="00CD5EE8" w:rsidP="00523F0F">
      <w:pPr>
        <w:spacing w:before="0"/>
        <w:rPr>
          <w:rFonts w:ascii="Comic Sans MS" w:hAnsi="Comic Sans MS"/>
          <w:sz w:val="24"/>
          <w:szCs w:val="24"/>
        </w:rPr>
      </w:pPr>
    </w:p>
    <w:p w:rsidR="00CD5EE8" w:rsidRDefault="00CD5EE8" w:rsidP="00523F0F">
      <w:pPr>
        <w:spacing w:before="0"/>
        <w:rPr>
          <w:rFonts w:ascii="Comic Sans MS" w:hAnsi="Comic Sans MS"/>
          <w:sz w:val="24"/>
          <w:szCs w:val="24"/>
        </w:rPr>
      </w:pPr>
      <w:r>
        <w:rPr>
          <w:rFonts w:ascii="Comic Sans MS" w:hAnsi="Comic Sans MS"/>
          <w:sz w:val="24"/>
          <w:szCs w:val="24"/>
        </w:rPr>
        <w:t xml:space="preserve">Signed: </w:t>
      </w:r>
    </w:p>
    <w:p w:rsidR="00A04DC8" w:rsidRDefault="00A04DC8" w:rsidP="00523F0F">
      <w:pPr>
        <w:spacing w:before="0"/>
        <w:rPr>
          <w:rFonts w:ascii="Comic Sans MS" w:hAnsi="Comic Sans MS"/>
          <w:sz w:val="24"/>
          <w:szCs w:val="24"/>
        </w:rPr>
      </w:pPr>
    </w:p>
    <w:p w:rsidR="00A04DC8" w:rsidRDefault="00A04DC8" w:rsidP="00523F0F">
      <w:pPr>
        <w:spacing w:before="0"/>
        <w:rPr>
          <w:rFonts w:ascii="Comic Sans MS" w:hAnsi="Comic Sans MS"/>
          <w:sz w:val="24"/>
          <w:szCs w:val="24"/>
        </w:rPr>
      </w:pPr>
    </w:p>
    <w:p w:rsidR="00A04DC8" w:rsidRDefault="00A04DC8" w:rsidP="00523F0F">
      <w:pPr>
        <w:spacing w:before="0"/>
        <w:rPr>
          <w:rFonts w:ascii="Comic Sans MS" w:hAnsi="Comic Sans MS"/>
          <w:sz w:val="24"/>
          <w:szCs w:val="24"/>
        </w:rPr>
      </w:pPr>
      <w:r>
        <w:rPr>
          <w:rFonts w:ascii="Comic Sans MS" w:hAnsi="Comic Sans MS"/>
          <w:sz w:val="24"/>
          <w:szCs w:val="24"/>
        </w:rPr>
        <w:t>Date:</w:t>
      </w:r>
    </w:p>
    <w:p w:rsidR="00CD5EE8" w:rsidRDefault="00CD5EE8" w:rsidP="00523F0F">
      <w:pPr>
        <w:spacing w:before="0"/>
        <w:rPr>
          <w:rFonts w:ascii="Comic Sans MS" w:hAnsi="Comic Sans MS"/>
          <w:sz w:val="24"/>
          <w:szCs w:val="24"/>
        </w:rPr>
      </w:pPr>
    </w:p>
    <w:p w:rsidR="00CD5EE8" w:rsidRDefault="00CD5EE8" w:rsidP="00523F0F">
      <w:pPr>
        <w:spacing w:before="0"/>
        <w:rPr>
          <w:rFonts w:ascii="Comic Sans MS" w:hAnsi="Comic Sans MS"/>
          <w:sz w:val="24"/>
          <w:szCs w:val="24"/>
        </w:rPr>
      </w:pPr>
    </w:p>
    <w:p w:rsidR="00CD5EE8" w:rsidRDefault="00CD5EE8" w:rsidP="00523F0F">
      <w:pPr>
        <w:spacing w:before="0"/>
        <w:rPr>
          <w:rFonts w:ascii="Comic Sans MS" w:hAnsi="Comic Sans MS"/>
          <w:sz w:val="24"/>
          <w:szCs w:val="24"/>
        </w:rPr>
      </w:pPr>
    </w:p>
    <w:p w:rsidR="00CD5EE8" w:rsidRDefault="00CD5EE8" w:rsidP="00523F0F">
      <w:pPr>
        <w:spacing w:before="0"/>
        <w:rPr>
          <w:rFonts w:ascii="Comic Sans MS" w:hAnsi="Comic Sans MS"/>
          <w:sz w:val="24"/>
          <w:szCs w:val="24"/>
        </w:rPr>
      </w:pPr>
    </w:p>
    <w:p w:rsidR="00CD5EE8" w:rsidRDefault="00CD5EE8" w:rsidP="00523F0F">
      <w:pPr>
        <w:spacing w:before="0"/>
        <w:rPr>
          <w:rFonts w:ascii="Comic Sans MS" w:hAnsi="Comic Sans MS"/>
          <w:sz w:val="24"/>
          <w:szCs w:val="24"/>
        </w:rPr>
      </w:pPr>
    </w:p>
    <w:p w:rsidR="00CD5EE8" w:rsidRDefault="00CD5EE8" w:rsidP="00523F0F">
      <w:pPr>
        <w:spacing w:before="0"/>
        <w:rPr>
          <w:rFonts w:ascii="Comic Sans MS" w:hAnsi="Comic Sans MS"/>
          <w:sz w:val="24"/>
          <w:szCs w:val="24"/>
        </w:rPr>
      </w:pPr>
    </w:p>
    <w:p w:rsidR="00CD5EE8" w:rsidRDefault="00CD5EE8" w:rsidP="00523F0F">
      <w:pPr>
        <w:spacing w:before="0"/>
        <w:rPr>
          <w:rFonts w:ascii="Comic Sans MS" w:hAnsi="Comic Sans MS"/>
          <w:sz w:val="24"/>
          <w:szCs w:val="24"/>
        </w:rPr>
      </w:pPr>
    </w:p>
    <w:p w:rsidR="00CD5EE8" w:rsidRPr="00CD5EE8" w:rsidRDefault="00CD5EE8" w:rsidP="00523F0F">
      <w:pPr>
        <w:spacing w:before="0"/>
        <w:rPr>
          <w:rFonts w:ascii="Comic Sans MS" w:hAnsi="Comic Sans MS"/>
          <w:sz w:val="24"/>
          <w:szCs w:val="24"/>
        </w:rPr>
      </w:pPr>
    </w:p>
    <w:p w:rsidR="00036431" w:rsidRPr="00CD5EE8" w:rsidRDefault="00036431" w:rsidP="00523F0F">
      <w:pPr>
        <w:spacing w:before="0"/>
        <w:rPr>
          <w:rFonts w:ascii="Comic Sans MS" w:hAnsi="Comic Sans MS"/>
          <w:sz w:val="24"/>
          <w:szCs w:val="24"/>
        </w:rPr>
      </w:pPr>
    </w:p>
    <w:p w:rsidR="00036431" w:rsidRPr="00523F0F" w:rsidRDefault="00036431" w:rsidP="00523F0F">
      <w:pPr>
        <w:spacing w:before="0"/>
        <w:rPr>
          <w:rFonts w:ascii="Comic Sans MS" w:hAnsi="Comic Sans MS"/>
          <w:sz w:val="24"/>
          <w:szCs w:val="24"/>
        </w:rPr>
      </w:pPr>
    </w:p>
    <w:sectPr w:rsidR="00036431" w:rsidRPr="00523F0F" w:rsidSect="002F1CF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5E6" w:rsidRDefault="004205E6" w:rsidP="007F1DC4">
      <w:pPr>
        <w:spacing w:before="0"/>
      </w:pPr>
      <w:r>
        <w:separator/>
      </w:r>
    </w:p>
  </w:endnote>
  <w:endnote w:type="continuationSeparator" w:id="0">
    <w:p w:rsidR="004205E6" w:rsidRDefault="004205E6" w:rsidP="007F1D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9E6" w:rsidRDefault="001B79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E13" w:rsidRDefault="001B79E6">
    <w:pPr>
      <w:pStyle w:val="Footer"/>
    </w:pPr>
    <w:r>
      <w:t xml:space="preserve">Arrears Policy </w:t>
    </w:r>
  </w:p>
  <w:p w:rsidR="001B79E6" w:rsidRDefault="001B79E6">
    <w:pPr>
      <w:pStyle w:val="Footer"/>
    </w:pPr>
    <w:r>
      <w:t>Reviewed 20/5/2014</w:t>
    </w:r>
  </w:p>
  <w:p w:rsidR="007F1DC4" w:rsidRDefault="007F1D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9E6" w:rsidRDefault="001B7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5E6" w:rsidRDefault="004205E6" w:rsidP="007F1DC4">
      <w:pPr>
        <w:spacing w:before="0"/>
      </w:pPr>
      <w:r>
        <w:separator/>
      </w:r>
    </w:p>
  </w:footnote>
  <w:footnote w:type="continuationSeparator" w:id="0">
    <w:p w:rsidR="004205E6" w:rsidRDefault="004205E6" w:rsidP="007F1DC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9E6" w:rsidRDefault="001B79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9E6" w:rsidRPr="00B2699D" w:rsidRDefault="001B79E6" w:rsidP="001B79E6">
    <w:pPr>
      <w:jc w:val="center"/>
      <w:rPr>
        <w:rFonts w:ascii="Comic Sans MS" w:hAnsi="Comic Sans MS"/>
        <w:b/>
        <w:sz w:val="24"/>
        <w:szCs w:val="24"/>
        <w:u w:val="single"/>
      </w:rPr>
    </w:pPr>
    <w:r w:rsidRPr="00B2699D">
      <w:rPr>
        <w:rFonts w:ascii="Comic Sans MS" w:hAnsi="Comic Sans MS"/>
        <w:b/>
        <w:sz w:val="24"/>
        <w:szCs w:val="24"/>
        <w:u w:val="single"/>
      </w:rPr>
      <w:t>Bentham Under Fives Centre</w:t>
    </w:r>
  </w:p>
  <w:p w:rsidR="001B79E6" w:rsidRPr="00B2699D" w:rsidRDefault="001B79E6" w:rsidP="001B79E6">
    <w:pPr>
      <w:spacing w:before="0"/>
      <w:jc w:val="center"/>
      <w:rPr>
        <w:rFonts w:ascii="Comic Sans MS" w:hAnsi="Comic Sans MS"/>
        <w:b/>
        <w:sz w:val="24"/>
        <w:szCs w:val="24"/>
        <w:u w:val="single"/>
      </w:rPr>
    </w:pPr>
    <w:r w:rsidRPr="00B2699D">
      <w:rPr>
        <w:rFonts w:ascii="Comic Sans MS" w:hAnsi="Comic Sans MS"/>
        <w:b/>
        <w:sz w:val="24"/>
        <w:szCs w:val="24"/>
        <w:u w:val="single"/>
      </w:rPr>
      <w:t xml:space="preserve">Arrears Policy </w:t>
    </w:r>
  </w:p>
  <w:p w:rsidR="001B79E6" w:rsidRDefault="001B79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9E6" w:rsidRDefault="001B79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C2"/>
    <w:rsid w:val="00015C9E"/>
    <w:rsid w:val="00036431"/>
    <w:rsid w:val="00096F6B"/>
    <w:rsid w:val="00105D94"/>
    <w:rsid w:val="001961E2"/>
    <w:rsid w:val="001B2654"/>
    <w:rsid w:val="001B79E6"/>
    <w:rsid w:val="002F1CF3"/>
    <w:rsid w:val="00336F59"/>
    <w:rsid w:val="00360619"/>
    <w:rsid w:val="004205E6"/>
    <w:rsid w:val="00523F0F"/>
    <w:rsid w:val="006358E5"/>
    <w:rsid w:val="00640531"/>
    <w:rsid w:val="00651270"/>
    <w:rsid w:val="006629C2"/>
    <w:rsid w:val="006E1947"/>
    <w:rsid w:val="007F1DC4"/>
    <w:rsid w:val="00A04DC8"/>
    <w:rsid w:val="00AD17B0"/>
    <w:rsid w:val="00B2699D"/>
    <w:rsid w:val="00BB3937"/>
    <w:rsid w:val="00C274D1"/>
    <w:rsid w:val="00C61D0A"/>
    <w:rsid w:val="00CA1184"/>
    <w:rsid w:val="00CD5EE8"/>
    <w:rsid w:val="00D97920"/>
    <w:rsid w:val="00EA3E13"/>
    <w:rsid w:val="00F532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4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1DC4"/>
    <w:pPr>
      <w:tabs>
        <w:tab w:val="center" w:pos="4513"/>
        <w:tab w:val="right" w:pos="9026"/>
      </w:tabs>
      <w:spacing w:before="0"/>
    </w:pPr>
  </w:style>
  <w:style w:type="character" w:customStyle="1" w:styleId="HeaderChar">
    <w:name w:val="Header Char"/>
    <w:basedOn w:val="DefaultParagraphFont"/>
    <w:link w:val="Header"/>
    <w:uiPriority w:val="99"/>
    <w:semiHidden/>
    <w:rsid w:val="007F1DC4"/>
  </w:style>
  <w:style w:type="paragraph" w:styleId="Footer">
    <w:name w:val="footer"/>
    <w:basedOn w:val="Normal"/>
    <w:link w:val="FooterChar"/>
    <w:uiPriority w:val="99"/>
    <w:unhideWhenUsed/>
    <w:rsid w:val="007F1DC4"/>
    <w:pPr>
      <w:tabs>
        <w:tab w:val="center" w:pos="4513"/>
        <w:tab w:val="right" w:pos="9026"/>
      </w:tabs>
      <w:spacing w:before="0"/>
    </w:pPr>
  </w:style>
  <w:style w:type="character" w:customStyle="1" w:styleId="FooterChar">
    <w:name w:val="Footer Char"/>
    <w:basedOn w:val="DefaultParagraphFont"/>
    <w:link w:val="Footer"/>
    <w:uiPriority w:val="99"/>
    <w:rsid w:val="007F1DC4"/>
  </w:style>
  <w:style w:type="paragraph" w:styleId="BalloonText">
    <w:name w:val="Balloon Text"/>
    <w:basedOn w:val="Normal"/>
    <w:link w:val="BalloonTextChar"/>
    <w:uiPriority w:val="99"/>
    <w:semiHidden/>
    <w:unhideWhenUsed/>
    <w:rsid w:val="007F1DC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D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4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1DC4"/>
    <w:pPr>
      <w:tabs>
        <w:tab w:val="center" w:pos="4513"/>
        <w:tab w:val="right" w:pos="9026"/>
      </w:tabs>
      <w:spacing w:before="0"/>
    </w:pPr>
  </w:style>
  <w:style w:type="character" w:customStyle="1" w:styleId="HeaderChar">
    <w:name w:val="Header Char"/>
    <w:basedOn w:val="DefaultParagraphFont"/>
    <w:link w:val="Header"/>
    <w:uiPriority w:val="99"/>
    <w:semiHidden/>
    <w:rsid w:val="007F1DC4"/>
  </w:style>
  <w:style w:type="paragraph" w:styleId="Footer">
    <w:name w:val="footer"/>
    <w:basedOn w:val="Normal"/>
    <w:link w:val="FooterChar"/>
    <w:uiPriority w:val="99"/>
    <w:unhideWhenUsed/>
    <w:rsid w:val="007F1DC4"/>
    <w:pPr>
      <w:tabs>
        <w:tab w:val="center" w:pos="4513"/>
        <w:tab w:val="right" w:pos="9026"/>
      </w:tabs>
      <w:spacing w:before="0"/>
    </w:pPr>
  </w:style>
  <w:style w:type="character" w:customStyle="1" w:styleId="FooterChar">
    <w:name w:val="Footer Char"/>
    <w:basedOn w:val="DefaultParagraphFont"/>
    <w:link w:val="Footer"/>
    <w:uiPriority w:val="99"/>
    <w:rsid w:val="007F1DC4"/>
  </w:style>
  <w:style w:type="paragraph" w:styleId="BalloonText">
    <w:name w:val="Balloon Text"/>
    <w:basedOn w:val="Normal"/>
    <w:link w:val="BalloonTextChar"/>
    <w:uiPriority w:val="99"/>
    <w:semiHidden/>
    <w:unhideWhenUsed/>
    <w:rsid w:val="007F1DC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D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Nursery-1</dc:creator>
  <cp:lastModifiedBy>Nursery-1</cp:lastModifiedBy>
  <cp:revision>2</cp:revision>
  <cp:lastPrinted>2014-05-22T09:36:00Z</cp:lastPrinted>
  <dcterms:created xsi:type="dcterms:W3CDTF">2014-07-03T09:57:00Z</dcterms:created>
  <dcterms:modified xsi:type="dcterms:W3CDTF">2014-07-03T09:57:00Z</dcterms:modified>
</cp:coreProperties>
</file>